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5E48BE" w:rsidRPr="00CD5157" w:rsidRDefault="005E48BE" w:rsidP="005E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5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КГБУ СО «КЦСОН «Туруханский»</w:t>
      </w:r>
    </w:p>
    <w:p w:rsidR="005E48BE" w:rsidRPr="00CD5157" w:rsidRDefault="005E48BE" w:rsidP="005E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5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Отделение профилактики безнадзорности и правонарушений несовершеннолетних </w:t>
      </w:r>
    </w:p>
    <w:p w:rsidR="00EE55F3" w:rsidRDefault="005E48BE" w:rsidP="005E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5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Эл.адрес: </w:t>
      </w:r>
      <w:hyperlink r:id="rId4" w:history="1"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Kgbu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co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tur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@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inbox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EE55F3" w:rsidRPr="00F53EE6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</w:hyperlink>
    </w:p>
    <w:p w:rsidR="005E48BE" w:rsidRPr="00CD5157" w:rsidRDefault="005E48BE" w:rsidP="005E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Тел.:8(39190)45759</w:t>
      </w: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6176B" w:rsidRDefault="0066176B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6176B" w:rsidRDefault="0066176B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i/>
          <w:sz w:val="38"/>
          <w:szCs w:val="24"/>
          <w:u w:val="single"/>
        </w:rPr>
      </w:pPr>
      <w:r w:rsidRPr="006462C6">
        <w:rPr>
          <w:rFonts w:ascii="Tinos-Bold" w:hAnsi="Tinos-Bold" w:cs="Tinos-Bold"/>
          <w:b/>
          <w:bCs/>
          <w:i/>
          <w:sz w:val="38"/>
          <w:szCs w:val="24"/>
          <w:u w:val="single"/>
        </w:rPr>
        <w:lastRenderedPageBreak/>
        <w:t>Подросткам о СПИДЕ</w:t>
      </w: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i/>
          <w:sz w:val="38"/>
          <w:szCs w:val="24"/>
          <w:u w:val="single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i/>
          <w:sz w:val="38"/>
          <w:szCs w:val="24"/>
          <w:u w:val="single"/>
        </w:rPr>
      </w:pPr>
    </w:p>
    <w:p w:rsidR="006462C6" w:rsidRPr="006462C6" w:rsidRDefault="006462C6" w:rsidP="006462C6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i/>
          <w:sz w:val="38"/>
          <w:szCs w:val="24"/>
          <w:u w:val="single"/>
        </w:rPr>
      </w:pPr>
      <w:r>
        <w:rPr>
          <w:rFonts w:ascii="Tinos-Bold" w:hAnsi="Tinos-Bold" w:cs="Tinos-Bold"/>
          <w:b/>
          <w:bCs/>
          <w:i/>
          <w:noProof/>
          <w:sz w:val="38"/>
          <w:szCs w:val="24"/>
          <w:u w:val="single"/>
          <w:lang w:eastAsia="ru-RU"/>
        </w:rPr>
        <w:drawing>
          <wp:inline distT="0" distB="0" distL="0" distR="0">
            <wp:extent cx="4401185" cy="3025775"/>
            <wp:effectExtent l="19050" t="0" r="0" b="0"/>
            <wp:docPr id="1" name="Рисунок 0" descr="novinizhitt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nizhittya_2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02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7359A1" w:rsidRDefault="007359A1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7359A1" w:rsidRDefault="007359A1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7359A1" w:rsidRDefault="007359A1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7359A1" w:rsidRDefault="007359A1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7359A1" w:rsidRDefault="007359A1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6176B" w:rsidRDefault="0066176B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sz w:val="24"/>
          <w:szCs w:val="24"/>
        </w:rPr>
      </w:pPr>
    </w:p>
    <w:p w:rsidR="00EE55F3" w:rsidRDefault="00EE55F3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sz w:val="24"/>
          <w:szCs w:val="24"/>
        </w:rPr>
      </w:pPr>
    </w:p>
    <w:p w:rsidR="0066176B" w:rsidRDefault="0066176B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sz w:val="24"/>
          <w:szCs w:val="24"/>
        </w:rPr>
      </w:pPr>
    </w:p>
    <w:p w:rsidR="0066176B" w:rsidRPr="007359A1" w:rsidRDefault="0066176B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sz w:val="24"/>
          <w:szCs w:val="24"/>
        </w:rPr>
      </w:pP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color w:val="000081"/>
          <w:sz w:val="24"/>
          <w:szCs w:val="24"/>
        </w:rPr>
      </w:pPr>
    </w:p>
    <w:p w:rsidR="006462C6" w:rsidRPr="007359A1" w:rsidRDefault="006462C6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Italic" w:hAnsi="Tinos-Italic" w:cs="Tinos-Italic"/>
          <w:b/>
          <w:i/>
          <w:iCs/>
          <w:color w:val="000000"/>
          <w:sz w:val="26"/>
          <w:szCs w:val="24"/>
        </w:rPr>
      </w:pPr>
      <w:r w:rsidRPr="007359A1">
        <w:rPr>
          <w:rFonts w:ascii="Tinos-Italic" w:hAnsi="Tinos-Italic" w:cs="Tinos-Italic"/>
          <w:b/>
          <w:i/>
          <w:iCs/>
          <w:color w:val="000000"/>
          <w:sz w:val="26"/>
          <w:szCs w:val="24"/>
        </w:rPr>
        <w:lastRenderedPageBreak/>
        <w:t>Милые друзья - мальчики и девочки!</w:t>
      </w:r>
    </w:p>
    <w:p w:rsidR="007359A1" w:rsidRPr="007359A1" w:rsidRDefault="007359A1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Italic" w:hAnsi="Tinos-Italic" w:cs="Tinos-Italic"/>
          <w:b/>
          <w:i/>
          <w:iCs/>
          <w:color w:val="000000"/>
          <w:sz w:val="24"/>
          <w:szCs w:val="24"/>
        </w:rPr>
      </w:pPr>
    </w:p>
    <w:p w:rsidR="006462C6" w:rsidRDefault="007359A1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</w:r>
      <w:r w:rsidR="006462C6">
        <w:rPr>
          <w:rFonts w:ascii="Tinos" w:hAnsi="Tinos" w:cs="Tinos"/>
          <w:color w:val="000000"/>
          <w:sz w:val="24"/>
          <w:szCs w:val="24"/>
        </w:rPr>
        <w:t>Вы находитесь сейчас в том периоде, который называется переходным, трудным. Вы замечаете,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что у вас изменился характер. Вам кажется, что родители, учителя по отношению к вам проявляют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излишнюю опеку, не понимают многие ваши действия и поступки, читают скучные нравоучения и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никак не хотят понять, что вы уже взрослые. Все это от того, что вы вступаете в новую полосу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вашей жизни - половую зрелость.</w:t>
      </w:r>
    </w:p>
    <w:p w:rsidR="006462C6" w:rsidRDefault="007359A1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</w:r>
      <w:r w:rsidR="006462C6">
        <w:rPr>
          <w:rFonts w:ascii="Tinos" w:hAnsi="Tinos" w:cs="Tinos"/>
          <w:color w:val="000000"/>
          <w:sz w:val="24"/>
          <w:szCs w:val="24"/>
        </w:rPr>
        <w:t>Девочка превращается в девушку, а затем в женщину, мальчик - в юношу, а затем в мужчину. У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мальчиков половая зрелость происходит в возрасте между 11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и 17 годами, у девочек в 10-16 лет.</w:t>
      </w:r>
    </w:p>
    <w:p w:rsidR="006462C6" w:rsidRDefault="007359A1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</w:r>
      <w:r w:rsidR="006462C6">
        <w:rPr>
          <w:rFonts w:ascii="Tinos" w:hAnsi="Tinos" w:cs="Tinos"/>
          <w:color w:val="000000"/>
          <w:sz w:val="24"/>
          <w:szCs w:val="24"/>
        </w:rPr>
        <w:t>Нередко, считая себя взрослыми, в этот период вы совершаете поступки, ошибки, от которых сами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потом страдаете.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Часто в ошибках и поступках вашего возраста повинен половой инстинкт. Пробуждение полового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инстинкта — явление естественное. Однако настоящая зрелость еще не наступила.</w:t>
      </w: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000000"/>
          <w:sz w:val="24"/>
          <w:szCs w:val="24"/>
        </w:rPr>
        <w:t>ПОДУМАЙТЕ ОБ ЭТОМ.</w:t>
      </w:r>
    </w:p>
    <w:p w:rsidR="006462C6" w:rsidRDefault="007359A1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</w:r>
      <w:r w:rsidR="006462C6">
        <w:rPr>
          <w:rFonts w:ascii="Tinos" w:hAnsi="Tinos" w:cs="Tinos"/>
          <w:color w:val="000000"/>
          <w:sz w:val="24"/>
          <w:szCs w:val="24"/>
        </w:rPr>
        <w:t>Предупреждаем, что в вашем возрасте вас подстерегает много опасностей, связанных с ранними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половыми отношениями. Организм еще не сформирован, не защищен и потому более уязвим для</w:t>
      </w:r>
      <w:r>
        <w:rPr>
          <w:rFonts w:ascii="Tinos" w:hAnsi="Tinos" w:cs="Tinos"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color w:val="000000"/>
          <w:sz w:val="24"/>
          <w:szCs w:val="24"/>
        </w:rPr>
        <w:t>многих инфекционных болезней, в том числе и передающихся половым путем.</w:t>
      </w: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>Среди них ВИЧ-инфекция, приводящая к СПИДу – смертельно опасному заболеванию.</w:t>
      </w: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000000"/>
          <w:sz w:val="24"/>
          <w:szCs w:val="24"/>
        </w:rPr>
        <w:t>ЧТО ТАКОЕ ВИЧ?</w:t>
      </w: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>Это сокращенное название –</w:t>
      </w: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В</w:t>
      </w:r>
      <w:r>
        <w:rPr>
          <w:rFonts w:ascii="Tinos" w:hAnsi="Tinos" w:cs="Tinos"/>
          <w:color w:val="000000"/>
          <w:sz w:val="24"/>
          <w:szCs w:val="24"/>
        </w:rPr>
        <w:t>ирус</w:t>
      </w:r>
    </w:p>
    <w:p w:rsidR="006462C6" w:rsidRDefault="006462C6" w:rsidP="007359A1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И</w:t>
      </w:r>
      <w:r>
        <w:rPr>
          <w:rFonts w:ascii="Tinos" w:hAnsi="Tinos" w:cs="Tinos"/>
          <w:color w:val="000000"/>
          <w:sz w:val="24"/>
          <w:szCs w:val="24"/>
        </w:rPr>
        <w:t>ммунодефицита</w:t>
      </w:r>
    </w:p>
    <w:p w:rsidR="006462C6" w:rsidRDefault="006462C6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Ч</w:t>
      </w:r>
      <w:r>
        <w:rPr>
          <w:rFonts w:ascii="Tinos" w:hAnsi="Tinos" w:cs="Tinos"/>
          <w:color w:val="000000"/>
          <w:sz w:val="24"/>
          <w:szCs w:val="24"/>
        </w:rPr>
        <w:t>еловека.</w:t>
      </w: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EB337E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98838" cy="4952144"/>
            <wp:effectExtent l="171450" t="133350" r="363662" b="305656"/>
            <wp:docPr id="5" name="Рисунок 3" descr="160732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7329513.jpg"/>
                    <pic:cNvPicPr/>
                  </pic:nvPicPr>
                  <pic:blipFill>
                    <a:blip r:embed="rId6" cstate="print">
                      <a:lum bright="2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4954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B9686B">
      <w:pPr>
        <w:autoSpaceDE w:val="0"/>
        <w:autoSpaceDN w:val="0"/>
        <w:adjustRightInd w:val="0"/>
        <w:spacing w:after="0" w:line="240" w:lineRule="auto"/>
        <w:ind w:left="-142" w:right="552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EB337E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98838" cy="5219272"/>
            <wp:effectExtent l="171450" t="133350" r="363662" b="305228"/>
            <wp:docPr id="7" name="Рисунок 6" descr="92b8383429168d5714a4f57057997c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b8383429168d5714a4f57057997cd9.jpeg"/>
                    <pic:cNvPicPr/>
                  </pic:nvPicPr>
                  <pic:blipFill>
                    <a:blip r:embed="rId7" cstate="print">
                      <a:lum bright="3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5222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000000"/>
          <w:sz w:val="24"/>
          <w:szCs w:val="24"/>
        </w:rPr>
        <w:t>ЧТО ТАКОЕ СПИД?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>Это начальные буквы названия заболевания -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С</w:t>
      </w:r>
      <w:r>
        <w:rPr>
          <w:rFonts w:ascii="Tinos" w:hAnsi="Tinos" w:cs="Tinos"/>
          <w:color w:val="000000"/>
          <w:sz w:val="24"/>
          <w:szCs w:val="24"/>
        </w:rPr>
        <w:t>индром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П</w:t>
      </w:r>
      <w:r>
        <w:rPr>
          <w:rFonts w:ascii="Tinos" w:hAnsi="Tinos" w:cs="Tinos"/>
          <w:color w:val="000000"/>
          <w:sz w:val="24"/>
          <w:szCs w:val="24"/>
        </w:rPr>
        <w:t>риобретенного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И</w:t>
      </w:r>
      <w:r>
        <w:rPr>
          <w:rFonts w:ascii="Tinos" w:hAnsi="Tinos" w:cs="Tinos"/>
          <w:color w:val="000000"/>
          <w:sz w:val="24"/>
          <w:szCs w:val="24"/>
        </w:rPr>
        <w:t>ммунного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B32222"/>
          <w:sz w:val="24"/>
          <w:szCs w:val="24"/>
        </w:rPr>
        <w:t>Д</w:t>
      </w:r>
      <w:r>
        <w:rPr>
          <w:rFonts w:ascii="Tinos" w:hAnsi="Tinos" w:cs="Tinos"/>
          <w:color w:val="000000"/>
          <w:sz w:val="24"/>
          <w:szCs w:val="24"/>
        </w:rPr>
        <w:t>ефицита.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  <w:t>Синдром - совокупность большого количества симптомов, признаков болезни.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</w:r>
      <w:proofErr w:type="gramStart"/>
      <w:r>
        <w:rPr>
          <w:rFonts w:ascii="Tinos" w:hAnsi="Tinos" w:cs="Tinos"/>
          <w:color w:val="000000"/>
          <w:sz w:val="24"/>
          <w:szCs w:val="24"/>
        </w:rPr>
        <w:t>Приобретенный</w:t>
      </w:r>
      <w:proofErr w:type="gramEnd"/>
      <w:r>
        <w:rPr>
          <w:rFonts w:ascii="Tinos" w:hAnsi="Tinos" w:cs="Tinos"/>
          <w:color w:val="000000"/>
          <w:sz w:val="24"/>
          <w:szCs w:val="24"/>
        </w:rPr>
        <w:t xml:space="preserve"> - заболевание не связано с генетической предрасположенностью, а возникает при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 xml:space="preserve">определенных </w:t>
      </w:r>
      <w:proofErr w:type="gramStart"/>
      <w:r>
        <w:rPr>
          <w:rFonts w:ascii="Tinos" w:hAnsi="Tinos" w:cs="Tinos"/>
          <w:color w:val="000000"/>
          <w:sz w:val="24"/>
          <w:szCs w:val="24"/>
        </w:rPr>
        <w:t>условиях</w:t>
      </w:r>
      <w:proofErr w:type="gramEnd"/>
      <w:r>
        <w:rPr>
          <w:rFonts w:ascii="Tinos" w:hAnsi="Tinos" w:cs="Tinos"/>
          <w:color w:val="000000"/>
          <w:sz w:val="24"/>
          <w:szCs w:val="24"/>
        </w:rPr>
        <w:t>.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ab/>
        <w:t>Иммунодефицит - состояние подавления защитной функции иммунной системы, в результате которого создаются условия для развития тяжелых инфекционных и онкологических заболеваний.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>Вирус внедряется в лейкоциты (белые клетки крови) и нарушает их защитные свойства. Организм становится беззащитным перед возбудителями различных инфекционных болезней. Существует множество теорий возникновения вируса. Однако окончательно происхождение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color w:val="000000"/>
          <w:sz w:val="24"/>
          <w:szCs w:val="24"/>
        </w:rPr>
      </w:pPr>
      <w:r>
        <w:rPr>
          <w:rFonts w:ascii="Tinos" w:hAnsi="Tinos" w:cs="Tinos"/>
          <w:color w:val="000000"/>
          <w:sz w:val="24"/>
          <w:szCs w:val="24"/>
        </w:rPr>
        <w:t>вируса не установлено.</w:t>
      </w:r>
    </w:p>
    <w:p w:rsidR="007359A1" w:rsidRDefault="007359A1" w:rsidP="006462C6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color w:val="000000"/>
          <w:sz w:val="24"/>
          <w:szCs w:val="24"/>
        </w:rPr>
      </w:pP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  <w:r w:rsidRPr="0066176B"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  <w:t>КАК ПРОИСХОДИТ ЗАРАЖЕНИЕ ВИЧ?</w:t>
      </w:r>
    </w:p>
    <w:p w:rsidR="0066176B" w:rsidRPr="0066176B" w:rsidRDefault="0066176B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ab/>
        <w:t xml:space="preserve">Передача ВИЧ от инфицированного человека (в организме которого имеется вирус) </w:t>
      </w:r>
      <w:proofErr w:type="gramStart"/>
      <w:r>
        <w:rPr>
          <w:rFonts w:ascii="Tinos" w:hAnsi="Tinos" w:cs="Tinos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неинфицированному связана с определенным поведением. Уже точно установлено, что основной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путь заражения - половой контакт, даже если он был единственным.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ab/>
        <w:t>Еще большей угрозе заражения подвергаются лица, вступающие в случайные половые связи, а также имеющие много половых партнеров. Вирус проникает в здоровый организм через микротравмы, которые</w:t>
      </w: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</w:p>
    <w:p w:rsidR="0066176B" w:rsidRDefault="0066176B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возникают на слизистой оболочке при половом контакте.</w:t>
      </w:r>
    </w:p>
    <w:p w:rsidR="006462C6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ab/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Распространение</w:t>
      </w:r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ВИЧ-инфекции может произойти также через кровь при использовании</w:t>
      </w:r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нестерилизованных игл и шприцев при введении наркотиков и использовании инструментов для</w:t>
      </w:r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прокалывания шей и нанесения татуировки.</w:t>
      </w:r>
    </w:p>
    <w:p w:rsidR="006462C6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ab/>
      </w:r>
      <w:proofErr w:type="gramStart"/>
      <w:r w:rsidR="006462C6">
        <w:rPr>
          <w:rFonts w:ascii="Tinos" w:hAnsi="Tinos" w:cs="Tinos"/>
          <w:b/>
          <w:bCs/>
          <w:color w:val="000000"/>
          <w:sz w:val="24"/>
          <w:szCs w:val="24"/>
        </w:rPr>
        <w:t>Возможно</w:t>
      </w:r>
      <w:proofErr w:type="gramEnd"/>
      <w:r w:rsidR="006462C6">
        <w:rPr>
          <w:rFonts w:ascii="Tinos" w:hAnsi="Tinos" w:cs="Tinos"/>
          <w:b/>
          <w:bCs/>
          <w:color w:val="000000"/>
          <w:sz w:val="24"/>
          <w:szCs w:val="24"/>
        </w:rPr>
        <w:t xml:space="preserve"> и внутриутробное заражение ВИЧ от инфицированной матери ребенка.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-Bold" w:hAnsi="Tinos-Bold" w:cs="Tinos-Bold"/>
          <w:b/>
          <w:bCs/>
          <w:color w:val="000000"/>
          <w:sz w:val="24"/>
          <w:szCs w:val="24"/>
        </w:rPr>
        <w:t>НАПОМИНАЕМ</w:t>
      </w:r>
      <w:r>
        <w:rPr>
          <w:rFonts w:ascii="Tinos" w:hAnsi="Tinos" w:cs="Tinos"/>
          <w:b/>
          <w:bCs/>
          <w:color w:val="000000"/>
          <w:sz w:val="24"/>
          <w:szCs w:val="24"/>
        </w:rPr>
        <w:t>, что чаще всего СПИДом заболевают наркоманы, гомосексуалисты, люди,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ведущие беспорядочный образ жизни. Поэтому ВИЧ-инфекцию, как и венерические заболевания,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называют болезнью поведения.</w:t>
      </w:r>
    </w:p>
    <w:p w:rsidR="006462C6" w:rsidRPr="0066176B" w:rsidRDefault="006462C6" w:rsidP="0066176B">
      <w:pPr>
        <w:autoSpaceDE w:val="0"/>
        <w:autoSpaceDN w:val="0"/>
        <w:adjustRightInd w:val="0"/>
        <w:spacing w:after="0" w:line="240" w:lineRule="auto"/>
        <w:jc w:val="center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  <w:r w:rsidRPr="0066176B"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  <w:t>КАК НЕ ПЕРЕДАЕТСЯ ВИЧ?</w:t>
      </w:r>
    </w:p>
    <w:p w:rsidR="006462C6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ab/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Безопасны бытовые контакты, так как вирус не передается с пищей, с водой, через укусы</w:t>
      </w:r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насекомых, при пользовании общими предметами - общей ванной, бассейном, посудой,</w:t>
      </w:r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постельным бельем или полотенцем, а также при чихании и насморке (воздушно капельным</w:t>
      </w:r>
      <w:r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путем), при рукопожатии и т.д.</w:t>
      </w:r>
    </w:p>
    <w:p w:rsidR="006462C6" w:rsidRDefault="0066176B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ab/>
      </w:r>
      <w:r w:rsidR="006462C6">
        <w:rPr>
          <w:rFonts w:ascii="Tinos" w:hAnsi="Tinos" w:cs="Tinos"/>
          <w:b/>
          <w:bCs/>
          <w:color w:val="000000"/>
          <w:sz w:val="24"/>
          <w:szCs w:val="24"/>
        </w:rPr>
        <w:t>Безопасны защищенные половые контакты.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Избежать опасности заражения ВИЧ вам помогут несколько советов по снижению сексуального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риска:</w:t>
      </w:r>
    </w:p>
    <w:p w:rsidR="006462C6" w:rsidRPr="0066176B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  <w:r w:rsidRPr="0066176B"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  <w:t>ПОМНИТЕ!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1. Сексуальные контакты с неизвестными партнерами - очень рискованное поведение.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2. Секс с несколькими партнерами увеличивает риск заражения ВИЧ. Если вы сексуально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активны, лучше иметь одного партнера.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3. Даже если у вас один партнер, следуйте правилам безопасного секса: пользуйтесь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презервативами.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4. Каждый из предыдущих партнеров вашего партнера мог иметь множество половых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контактов с разными людьми. Любой из них может быть заражен ВИЧ.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lastRenderedPageBreak/>
        <w:t>5. Не употребляйте алкоголь и наркотики! Они снижают критическую оценку, что может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послужить причиной вашего рискованного поведения.</w:t>
      </w:r>
    </w:p>
    <w:p w:rsidR="006462C6" w:rsidRPr="0066176B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</w:pPr>
      <w:r w:rsidRPr="0066176B">
        <w:rPr>
          <w:rFonts w:ascii="Tinos-Bold" w:hAnsi="Tinos-Bold" w:cs="Tinos-Bold"/>
          <w:b/>
          <w:bCs/>
          <w:color w:val="000000"/>
          <w:sz w:val="24"/>
          <w:szCs w:val="24"/>
          <w:u w:val="single"/>
        </w:rPr>
        <w:t>КАК ЖЕ УБЕРЕЧЬСЯ ОТ СПИДа?</w:t>
      </w:r>
    </w:p>
    <w:p w:rsidR="006462C6" w:rsidRDefault="006462C6" w:rsidP="0066176B">
      <w:pPr>
        <w:autoSpaceDE w:val="0"/>
        <w:autoSpaceDN w:val="0"/>
        <w:adjustRightInd w:val="0"/>
        <w:spacing w:after="0" w:line="240" w:lineRule="auto"/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Прежде всего, это здоровый образ жизни. Чистота во взаимоотношениях полов. Вы юны. Ваш</w:t>
      </w:r>
      <w:r w:rsidR="0066176B">
        <w:rPr>
          <w:rFonts w:ascii="Tinos" w:hAnsi="Tinos" w:cs="Tinos"/>
          <w:b/>
          <w:bCs/>
          <w:color w:val="000000"/>
          <w:sz w:val="24"/>
          <w:szCs w:val="24"/>
        </w:rPr>
        <w:t xml:space="preserve"> </w:t>
      </w:r>
      <w:r>
        <w:rPr>
          <w:rFonts w:ascii="Tinos" w:hAnsi="Tinos" w:cs="Tinos"/>
          <w:b/>
          <w:bCs/>
          <w:color w:val="000000"/>
          <w:sz w:val="24"/>
          <w:szCs w:val="24"/>
        </w:rPr>
        <w:t>организм не защищен, не торопитесь, настоящей зрелости еще нет, а пробуждение полового</w:t>
      </w:r>
    </w:p>
    <w:p w:rsidR="008B0DFE" w:rsidRDefault="006462C6" w:rsidP="0066176B">
      <w:pPr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  <w:r>
        <w:rPr>
          <w:rFonts w:ascii="Tinos" w:hAnsi="Tinos" w:cs="Tinos"/>
          <w:b/>
          <w:bCs/>
          <w:color w:val="000000"/>
          <w:sz w:val="24"/>
          <w:szCs w:val="24"/>
        </w:rPr>
        <w:t>инстинкта не повод для ранних, а тем более случайных половых связей.</w:t>
      </w:r>
    </w:p>
    <w:p w:rsidR="005E48BE" w:rsidRDefault="005E48BE" w:rsidP="0066176B">
      <w:pPr>
        <w:jc w:val="both"/>
        <w:rPr>
          <w:rFonts w:ascii="Tinos" w:hAnsi="Tinos" w:cs="Tinos"/>
          <w:b/>
          <w:bCs/>
          <w:color w:val="000000"/>
          <w:sz w:val="24"/>
          <w:szCs w:val="24"/>
        </w:rPr>
      </w:pPr>
    </w:p>
    <w:p w:rsidR="005E48BE" w:rsidRDefault="005E48BE" w:rsidP="0066176B">
      <w:pPr>
        <w:jc w:val="both"/>
      </w:pPr>
      <w:r>
        <w:rPr>
          <w:noProof/>
          <w:lang w:eastAsia="ru-RU"/>
        </w:rPr>
        <w:drawing>
          <wp:inline distT="0" distB="0" distL="0" distR="0">
            <wp:extent cx="4401185" cy="3296920"/>
            <wp:effectExtent l="19050" t="0" r="0" b="0"/>
            <wp:docPr id="2" name="Рисунок 1" descr="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.jpg"/>
                    <pic:cNvPicPr/>
                  </pic:nvPicPr>
                  <pic:blipFill>
                    <a:blip r:embed="rId8" cstate="print">
                      <a:lum bright="3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8BE" w:rsidSect="00B9686B">
      <w:pgSz w:w="16838" w:h="11906" w:orient="landscape"/>
      <w:pgMar w:top="850" w:right="820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no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n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2C6"/>
    <w:rsid w:val="005E48BE"/>
    <w:rsid w:val="00614B37"/>
    <w:rsid w:val="006462C6"/>
    <w:rsid w:val="0066176B"/>
    <w:rsid w:val="007359A1"/>
    <w:rsid w:val="008B0DFE"/>
    <w:rsid w:val="00AD088A"/>
    <w:rsid w:val="00B9686B"/>
    <w:rsid w:val="00EB337E"/>
    <w:rsid w:val="00EE55F3"/>
    <w:rsid w:val="00F24810"/>
    <w:rsid w:val="00F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4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gbu.co.tur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2021-12-07T07:42:00Z</cp:lastPrinted>
  <dcterms:created xsi:type="dcterms:W3CDTF">2021-12-07T04:55:00Z</dcterms:created>
  <dcterms:modified xsi:type="dcterms:W3CDTF">2023-05-24T10:12:00Z</dcterms:modified>
</cp:coreProperties>
</file>