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sz w:val="48"/>
          <w:szCs w:val="48"/>
        </w:rPr>
      </w:pPr>
      <w:r>
        <w:rPr/>
      </w:r>
    </w:p>
    <w:p>
      <w:pPr>
        <w:pStyle w:val="Normal"/>
        <w:rPr/>
      </w:pPr>
      <w:r>
        <w:rPr/>
      </w:r>
    </w:p>
    <w:tbl>
      <w:tblPr>
        <w:tblW w:w="14840" w:type="dxa"/>
        <w:jc w:val="left"/>
        <w:tblInd w:w="1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53"/>
        <w:gridCol w:w="1623"/>
        <w:gridCol w:w="1794"/>
        <w:gridCol w:w="1793"/>
        <w:gridCol w:w="1794"/>
        <w:gridCol w:w="1794"/>
        <w:gridCol w:w="1794"/>
        <w:gridCol w:w="1793"/>
      </w:tblGrid>
      <w:tr>
        <w:trPr>
          <w:trHeight w:val="915" w:hRule="atLeast"/>
        </w:trPr>
        <w:tc>
          <w:tcPr>
            <w:tcW w:w="245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Виды услуг</w:t>
            </w:r>
          </w:p>
        </w:tc>
        <w:tc>
          <w:tcPr>
            <w:tcW w:w="162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Количество получателей социальных услуг</w:t>
            </w:r>
          </w:p>
        </w:tc>
        <w:tc>
          <w:tcPr>
            <w:tcW w:w="5381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Объем предоставляемых социальных услуг в форме социального обслуживания на дому</w:t>
            </w:r>
          </w:p>
        </w:tc>
        <w:tc>
          <w:tcPr>
            <w:tcW w:w="5381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Объем предоставляемых социальных услуг  в полустационарной форме</w:t>
            </w:r>
          </w:p>
        </w:tc>
      </w:tr>
      <w:tr>
        <w:trPr>
          <w:trHeight w:val="960" w:hRule="atLeast"/>
        </w:trPr>
        <w:tc>
          <w:tcPr>
            <w:tcW w:w="2453" w:type="dxa"/>
            <w:vMerge w:val="continue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</w:p>
        </w:tc>
        <w:tc>
          <w:tcPr>
            <w:tcW w:w="1623" w:type="dxa"/>
            <w:vMerge w:val="continue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за плату</w:t>
            </w:r>
          </w:p>
        </w:tc>
        <w:tc>
          <w:tcPr>
            <w:tcW w:w="179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за частичную плату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за плату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за частичную плату</w:t>
            </w:r>
          </w:p>
        </w:tc>
        <w:tc>
          <w:tcPr>
            <w:tcW w:w="179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бесплатно </w:t>
            </w:r>
          </w:p>
        </w:tc>
      </w:tr>
      <w:tr>
        <w:trPr>
          <w:trHeight w:val="649" w:hRule="atLeast"/>
        </w:trPr>
        <w:tc>
          <w:tcPr>
            <w:tcW w:w="2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color="auto" w:fill="auto" w:val="clear"/>
          </w:tcPr>
          <w:p>
            <w:pPr>
              <w:pStyle w:val="Normal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Социально-бытовые</w:t>
            </w:r>
          </w:p>
        </w:tc>
        <w:tc>
          <w:tcPr>
            <w:tcW w:w="162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i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191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2734</w:t>
            </w:r>
          </w:p>
        </w:tc>
        <w:tc>
          <w:tcPr>
            <w:tcW w:w="179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925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29484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9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0</w:t>
            </w:r>
          </w:p>
        </w:tc>
      </w:tr>
      <w:tr>
        <w:trPr>
          <w:trHeight w:val="799" w:hRule="atLeast"/>
        </w:trPr>
        <w:tc>
          <w:tcPr>
            <w:tcW w:w="2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color="auto" w:fill="auto" w:val="clear"/>
          </w:tcPr>
          <w:p>
            <w:pPr>
              <w:pStyle w:val="Normal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Социально -медицинские</w:t>
            </w:r>
          </w:p>
        </w:tc>
        <w:tc>
          <w:tcPr>
            <w:tcW w:w="162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i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468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978</w:t>
            </w:r>
          </w:p>
        </w:tc>
        <w:tc>
          <w:tcPr>
            <w:tcW w:w="179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248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8693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9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</w:t>
            </w:r>
          </w:p>
        </w:tc>
      </w:tr>
      <w:tr>
        <w:trPr>
          <w:trHeight w:val="799" w:hRule="atLeast"/>
        </w:trPr>
        <w:tc>
          <w:tcPr>
            <w:tcW w:w="2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color="auto" w:fill="auto" w:val="clear"/>
          </w:tcPr>
          <w:p>
            <w:pPr>
              <w:pStyle w:val="Normal"/>
              <w:ind w:left="-21" w:right="-155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Социально -педагогические</w:t>
            </w:r>
          </w:p>
        </w:tc>
        <w:tc>
          <w:tcPr>
            <w:tcW w:w="162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i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7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9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9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3161</w:t>
            </w:r>
          </w:p>
        </w:tc>
      </w:tr>
      <w:tr>
        <w:trPr>
          <w:trHeight w:val="799" w:hRule="atLeast"/>
        </w:trPr>
        <w:tc>
          <w:tcPr>
            <w:tcW w:w="2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color="auto" w:fill="auto" w:val="clear"/>
          </w:tcPr>
          <w:p>
            <w:pPr>
              <w:pStyle w:val="Normal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Социально - трудовые</w:t>
            </w:r>
          </w:p>
        </w:tc>
        <w:tc>
          <w:tcPr>
            <w:tcW w:w="162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i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2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9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bCs/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9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</w:t>
            </w:r>
          </w:p>
        </w:tc>
      </w:tr>
      <w:tr>
        <w:trPr>
          <w:trHeight w:val="799" w:hRule="atLeast"/>
        </w:trPr>
        <w:tc>
          <w:tcPr>
            <w:tcW w:w="2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color="auto" w:fill="auto" w:val="clear"/>
          </w:tcPr>
          <w:p>
            <w:pPr>
              <w:pStyle w:val="Normal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Социально - правовые</w:t>
            </w:r>
          </w:p>
        </w:tc>
        <w:tc>
          <w:tcPr>
            <w:tcW w:w="162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i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203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179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78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</w:t>
            </w:r>
          </w:p>
        </w:tc>
        <w:tc>
          <w:tcPr>
            <w:tcW w:w="179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304</w:t>
            </w:r>
          </w:p>
        </w:tc>
      </w:tr>
      <w:tr>
        <w:trPr>
          <w:trHeight w:val="859" w:hRule="atLeast"/>
        </w:trPr>
        <w:tc>
          <w:tcPr>
            <w:tcW w:w="2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color="auto" w:fill="auto" w:val="clear"/>
          </w:tcPr>
          <w:p>
            <w:pPr>
              <w:pStyle w:val="Normal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Повышение коммуникативного потенциала граждан</w:t>
            </w:r>
          </w:p>
        </w:tc>
        <w:tc>
          <w:tcPr>
            <w:tcW w:w="162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i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99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</w:t>
            </w:r>
          </w:p>
        </w:tc>
        <w:tc>
          <w:tcPr>
            <w:tcW w:w="179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9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460</w:t>
            </w:r>
          </w:p>
        </w:tc>
      </w:tr>
      <w:tr>
        <w:trPr>
          <w:trHeight w:val="858" w:hRule="atLeast"/>
        </w:trPr>
        <w:tc>
          <w:tcPr>
            <w:tcW w:w="2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color="auto" w:fill="auto" w:val="clear"/>
          </w:tcPr>
          <w:p>
            <w:pPr>
              <w:pStyle w:val="Normal"/>
              <w:ind w:right="-1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Срочные социальные услуги</w:t>
            </w:r>
          </w:p>
        </w:tc>
        <w:tc>
          <w:tcPr>
            <w:tcW w:w="162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i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1182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9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79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1597</w:t>
            </w:r>
          </w:p>
        </w:tc>
      </w:tr>
      <w:tr>
        <w:trPr>
          <w:trHeight w:val="548" w:hRule="atLeast"/>
        </w:trPr>
        <w:tc>
          <w:tcPr>
            <w:tcW w:w="2453" w:type="dxa"/>
            <w:tcBorders>
              <w:top w:val="inset" w:sz="6" w:space="0" w:color="000000"/>
              <w:left w:val="inset" w:sz="6" w:space="0" w:color="000000"/>
              <w:right w:val="inset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i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623" w:type="dxa"/>
            <w:tcBorders>
              <w:top w:val="inset" w:sz="6" w:space="0" w:color="000000"/>
              <w:left w:val="inset" w:sz="6" w:space="0" w:color="000000"/>
              <w:right w:val="inset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2030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right w:val="inset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3722</w:t>
            </w:r>
          </w:p>
        </w:tc>
        <w:tc>
          <w:tcPr>
            <w:tcW w:w="1793" w:type="dxa"/>
            <w:tcBorders>
              <w:top w:val="inset" w:sz="6" w:space="0" w:color="000000"/>
              <w:left w:val="inset" w:sz="6" w:space="0" w:color="000000"/>
              <w:right w:val="inset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1177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right w:val="inset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38295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right w:val="inset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1794" w:type="dxa"/>
            <w:tcBorders>
              <w:top w:val="inset" w:sz="6" w:space="0" w:color="000000"/>
              <w:left w:val="inset" w:sz="6" w:space="0" w:color="000000"/>
              <w:right w:val="inset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6420</w:t>
            </w:r>
          </w:p>
        </w:tc>
        <w:tc>
          <w:tcPr>
            <w:tcW w:w="1793" w:type="dxa"/>
            <w:tcBorders>
              <w:top w:val="inset" w:sz="6" w:space="0" w:color="000000"/>
              <w:left w:val="inset" w:sz="6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6425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65f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LibreOffice/7.6.4.1$Windows_X86_64 LibreOffice_project/e19e193f88cd6c0525a17fb7a176ed8e6a3e2aa1</Application>
  <AppVersion>15.0000</AppVersion>
  <Pages>1</Pages>
  <Words>110</Words>
  <Characters>520</Characters>
  <CharactersWithSpaces>558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2026-01-27T05:06:00Z</dcterms:created>
  <dc:creator>PC</dc:creator>
  <dc:description/>
  <dc:language>ru-RU</dc:language>
  <cp:lastModifiedBy/>
  <dcterms:modified xsi:type="dcterms:W3CDTF">2026-01-28T16:07:42Z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